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C485" w14:textId="5EB4CBC8" w:rsidR="009C05E5" w:rsidRDefault="004E4277">
      <w:r>
        <w:t xml:space="preserve">May 19, 2026 </w:t>
      </w:r>
    </w:p>
    <w:p w14:paraId="1F7E88E1" w14:textId="14E4D3E3" w:rsidR="004E4277" w:rsidRDefault="004E4277">
      <w:r>
        <w:t>Pod Call</w:t>
      </w:r>
    </w:p>
    <w:p w14:paraId="01CAA969" w14:textId="6019A9CD" w:rsidR="004E4277" w:rsidRPr="004E4277" w:rsidRDefault="004E4277" w:rsidP="004E4277">
      <w:r>
        <w:t>Attendees:</w:t>
      </w:r>
      <w:r w:rsidRPr="004E4277">
        <w:br/>
        <w:t>Angela Joy Griffiths</w:t>
      </w:r>
      <w:r>
        <w:t xml:space="preserve"> – UC Davis</w:t>
      </w:r>
    </w:p>
    <w:p w14:paraId="56D1DE23" w14:textId="59258069" w:rsidR="004E4277" w:rsidRPr="004E4277" w:rsidRDefault="004E4277" w:rsidP="004E4277">
      <w:r w:rsidRPr="004E4277">
        <w:t>Bernard, Tiffany</w:t>
      </w:r>
      <w:r>
        <w:t xml:space="preserve"> – The Ohio State University</w:t>
      </w:r>
    </w:p>
    <w:p w14:paraId="4C43B903" w14:textId="200C545B" w:rsidR="004E4277" w:rsidRDefault="004E4277" w:rsidP="004E4277">
      <w:r w:rsidRPr="004E4277">
        <w:t>Stauffer-Fetting, Blair</w:t>
      </w:r>
      <w:r>
        <w:t xml:space="preserve"> – Medical College of Wisconsin</w:t>
      </w:r>
    </w:p>
    <w:p w14:paraId="51305181" w14:textId="77777777" w:rsidR="004E4277" w:rsidRDefault="004E4277" w:rsidP="004E4277"/>
    <w:p w14:paraId="159FE31E" w14:textId="56EFAD3C" w:rsidR="004E4277" w:rsidRDefault="004E4277" w:rsidP="004E4277">
      <w:r>
        <w:t>Agenda:</w:t>
      </w:r>
    </w:p>
    <w:p w14:paraId="6DBBD7EE" w14:textId="77777777" w:rsidR="000D7075" w:rsidRDefault="000D7075" w:rsidP="000D7075">
      <w:pPr>
        <w:pStyle w:val="ListParagraph"/>
        <w:numPr>
          <w:ilvl w:val="0"/>
          <w:numId w:val="2"/>
        </w:numPr>
      </w:pPr>
      <w:r>
        <w:t>Review of CTSA Steering Committee meeting notes 4/27/26</w:t>
      </w:r>
    </w:p>
    <w:p w14:paraId="5F3C7EA3" w14:textId="77777777" w:rsidR="000D7075" w:rsidRDefault="004E4277" w:rsidP="000D7075">
      <w:pPr>
        <w:pStyle w:val="ListParagraph"/>
        <w:numPr>
          <w:ilvl w:val="0"/>
          <w:numId w:val="2"/>
        </w:numPr>
      </w:pPr>
      <w:r>
        <w:t xml:space="preserve">Fall Program Meeting: </w:t>
      </w:r>
      <w:r w:rsidR="000D7075">
        <w:t>The</w:t>
      </w:r>
      <w:r>
        <w:t xml:space="preserve"> plans for the fall meeting</w:t>
      </w:r>
      <w:r w:rsidR="000D7075">
        <w:t xml:space="preserve"> were reviewed. It was noted the c</w:t>
      </w:r>
      <w:r>
        <w:t xml:space="preserve">onflict with a September grant deadline. </w:t>
      </w:r>
      <w:r w:rsidR="00847675">
        <w:t xml:space="preserve">The meeting will be in person with no </w:t>
      </w:r>
      <w:r>
        <w:t xml:space="preserve">virtual options offered.  </w:t>
      </w:r>
      <w:r w:rsidR="000D7075">
        <w:t>Ms. Meiners will send an email to the Pod to see if anyone wants to join the Fall Program Planning Group.</w:t>
      </w:r>
    </w:p>
    <w:p w14:paraId="5BB25751" w14:textId="48884F2D" w:rsidR="004E4277" w:rsidRDefault="004E4277" w:rsidP="000D7075">
      <w:pPr>
        <w:pStyle w:val="ListParagraph"/>
        <w:numPr>
          <w:ilvl w:val="0"/>
          <w:numId w:val="2"/>
        </w:numPr>
      </w:pPr>
      <w:r>
        <w:t>Pod Spotlight</w:t>
      </w:r>
      <w:r w:rsidR="000D7075">
        <w:t>: Discussed topics for the Pod Spotlight focus. Two possible items were discussed. Ms. Meiners will send an email soliciting suggestions for a future topic and the Spotlight discussions that have occurred so far.</w:t>
      </w:r>
      <w:r>
        <w:t xml:space="preserve"> </w:t>
      </w:r>
    </w:p>
    <w:p w14:paraId="5D749C54" w14:textId="49BBD595" w:rsidR="00847675" w:rsidRDefault="00847675" w:rsidP="000D7075">
      <w:pPr>
        <w:ind w:firstLine="720"/>
      </w:pPr>
      <w:r>
        <w:t>Options discussed for possible pod spotlight:</w:t>
      </w:r>
    </w:p>
    <w:p w14:paraId="28E74E59" w14:textId="696F59E7" w:rsidR="00847675" w:rsidRDefault="00847675" w:rsidP="00847675">
      <w:pPr>
        <w:pStyle w:val="ListParagraph"/>
        <w:numPr>
          <w:ilvl w:val="0"/>
          <w:numId w:val="1"/>
        </w:numPr>
      </w:pPr>
      <w:r>
        <w:t xml:space="preserve">Governance models across UM1, K12, and other CTSA companion awards. </w:t>
      </w:r>
    </w:p>
    <w:p w14:paraId="6EFCB490" w14:textId="18984049" w:rsidR="00847675" w:rsidRDefault="00847675" w:rsidP="00847675">
      <w:pPr>
        <w:pStyle w:val="ListParagraph"/>
        <w:numPr>
          <w:ilvl w:val="0"/>
          <w:numId w:val="1"/>
        </w:numPr>
      </w:pPr>
      <w:r>
        <w:t>Use of AI across Pods</w:t>
      </w:r>
      <w:proofErr w:type="gramStart"/>
      <w:r>
        <w:t xml:space="preserve">: </w:t>
      </w:r>
      <w:r w:rsidR="000D7075">
        <w:t xml:space="preserve"> This</w:t>
      </w:r>
      <w:proofErr w:type="gramEnd"/>
      <w:r w:rsidR="000D7075">
        <w:t xml:space="preserve"> topic could include a brief 3 question survey of the Pod.</w:t>
      </w:r>
    </w:p>
    <w:p w14:paraId="703AABF7" w14:textId="6B5EBAA0" w:rsidR="000D7075" w:rsidRDefault="000D7075" w:rsidP="000D7075">
      <w:pPr>
        <w:pStyle w:val="ListParagraph"/>
        <w:numPr>
          <w:ilvl w:val="1"/>
          <w:numId w:val="1"/>
        </w:numPr>
      </w:pPr>
      <w:r>
        <w:t>How are you utilizing AI in CTSA Hub Operations? (e.g. consultations</w:t>
      </w:r>
      <w:r w:rsidR="00C5462E">
        <w:t>)</w:t>
      </w:r>
    </w:p>
    <w:p w14:paraId="2C2A8CD2" w14:textId="77777777" w:rsidR="00C5462E" w:rsidRDefault="00C5462E" w:rsidP="00C5462E">
      <w:pPr>
        <w:pStyle w:val="ListParagraph"/>
        <w:numPr>
          <w:ilvl w:val="1"/>
          <w:numId w:val="1"/>
        </w:numPr>
      </w:pPr>
      <w:r>
        <w:t>How are you fostering AI knowledge, training, and use?</w:t>
      </w:r>
    </w:p>
    <w:p w14:paraId="78F3C442" w14:textId="5B25CC04" w:rsidR="00847675" w:rsidRDefault="00C5462E" w:rsidP="00C5462E">
      <w:pPr>
        <w:pStyle w:val="ListParagraph"/>
        <w:numPr>
          <w:ilvl w:val="1"/>
          <w:numId w:val="1"/>
        </w:numPr>
      </w:pPr>
      <w:r>
        <w:t>What innovative approaches are you taking in the use of AI at your Hub?</w:t>
      </w:r>
      <w:r>
        <w:tab/>
      </w:r>
    </w:p>
    <w:sectPr w:rsidR="00847675" w:rsidSect="009C05E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1025F"/>
    <w:multiLevelType w:val="hybridMultilevel"/>
    <w:tmpl w:val="575A7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9E717B"/>
    <w:multiLevelType w:val="hybridMultilevel"/>
    <w:tmpl w:val="2954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91864">
    <w:abstractNumId w:val="0"/>
  </w:num>
  <w:num w:numId="2" w16cid:durableId="71889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77"/>
    <w:rsid w:val="000D7075"/>
    <w:rsid w:val="001A681A"/>
    <w:rsid w:val="002912FB"/>
    <w:rsid w:val="002A3C93"/>
    <w:rsid w:val="004E4277"/>
    <w:rsid w:val="00847675"/>
    <w:rsid w:val="009C05E5"/>
    <w:rsid w:val="00C5462E"/>
    <w:rsid w:val="00E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8304"/>
  <w15:chartTrackingRefBased/>
  <w15:docId w15:val="{46142A96-45E6-4D36-9A01-7A07C50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zl.MFAD\AppData\Local\Temp\Templafy\WordVsto\p0v0rtnz.dotx" TargetMode="External"/></Relationships>
</file>

<file path=word/theme/theme1.xml><?xml version="1.0" encoding="utf-8"?>
<a:theme xmlns:a="http://schemas.openxmlformats.org/drawingml/2006/main" name="Office Theme">
  <a:themeElements>
    <a:clrScheme name="Custom 1_Mayo Clinic">
      <a:dk1>
        <a:srgbClr val="000000"/>
      </a:dk1>
      <a:lt1>
        <a:srgbClr val="FFFFFF"/>
      </a:lt1>
      <a:dk2>
        <a:srgbClr val="0057B8"/>
      </a:dk2>
      <a:lt2>
        <a:srgbClr val="FFFFFF"/>
      </a:lt2>
      <a:accent1>
        <a:srgbClr val="0057B8"/>
      </a:accent1>
      <a:accent2>
        <a:srgbClr val="009CDE"/>
      </a:accent2>
      <a:accent3>
        <a:srgbClr val="FFC845"/>
      </a:accent3>
      <a:accent4>
        <a:srgbClr val="00873E"/>
      </a:accent4>
      <a:accent5>
        <a:srgbClr val="8246AF"/>
      </a:accent5>
      <a:accent6>
        <a:srgbClr val="E3002B"/>
      </a:accent6>
      <a:hlink>
        <a:srgbClr val="009CDE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Standard Blank Document-MS Defaul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BDC7B535-78E8-401A-805D-8013DD7CBCD4}">
  <ds:schemaRefs/>
</ds:datastoreItem>
</file>

<file path=customXml/itemProps2.xml><?xml version="1.0" encoding="utf-8"?>
<ds:datastoreItem xmlns:ds="http://schemas.openxmlformats.org/officeDocument/2006/customXml" ds:itemID="{0A69BE30-1B31-4AA8-A8A8-557476A98BEE}">
  <ds:schemaRefs/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p0v0rtnz.dotx</Template>
  <TotalTime>34</TotalTime>
  <Pages>1</Pages>
  <Words>262</Words>
  <Characters>893</Characters>
  <Application>Microsoft Office Word</Application>
  <DocSecurity>0</DocSecurity>
  <Lines>111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Meiners, Laura M., M.B.A.</dc:creator>
  <cp:keywords/>
  <dc:description/>
  <cp:lastModifiedBy>Meiners, Laura M., M.B.A.</cp:lastModifiedBy>
  <cp:revision>1</cp:revision>
  <dcterms:created xsi:type="dcterms:W3CDTF">2026-05-19T15:59:00Z</dcterms:created>
  <dcterms:modified xsi:type="dcterms:W3CDTF">2026-05-19T16:33:00Z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mcbrandtemplates</vt:lpwstr>
  </property>
  <property fmtid="{D5CDD505-2E9C-101B-9397-08002B2CF9AE}" pid="3" name="TemplafyTemplateId">
    <vt:lpwstr>857060844925354760</vt:lpwstr>
  </property>
  <property fmtid="{D5CDD505-2E9C-101B-9397-08002B2CF9AE}" pid="4" name="TemplafyUserProfileId">
    <vt:lpwstr>637980888370112032</vt:lpwstr>
  </property>
  <property fmtid="{D5CDD505-2E9C-101B-9397-08002B2CF9AE}" pid="5" name="TemplafyFromBlank">
    <vt:bool>true</vt:bool>
  </property>
</Properties>
</file>